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79FC" w14:textId="0F35883F" w:rsidR="00EF3A7B" w:rsidRDefault="005F320B" w:rsidP="005F320B">
      <w:pPr>
        <w:rPr>
          <w:rFonts w:ascii="Arial" w:eastAsia="Times New Roman" w:hAnsi="Arial" w:cs="Arial"/>
          <w:color w:val="000000"/>
          <w:sz w:val="22"/>
          <w:szCs w:val="22"/>
          <w:lang w:eastAsia="it-IT"/>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F0ED9">
        <w:rPr>
          <w:rFonts w:ascii="Arial" w:eastAsia="Times New Roman" w:hAnsi="Arial" w:cs="Arial"/>
          <w:color w:val="000000"/>
          <w:sz w:val="22"/>
          <w:szCs w:val="22"/>
          <w:lang w:eastAsia="it-IT"/>
        </w:rPr>
        <w:tab/>
      </w:r>
      <w:r w:rsidR="00EF3A7B">
        <w:rPr>
          <w:rFonts w:ascii="Arial" w:eastAsia="Times New Roman" w:hAnsi="Arial" w:cs="Arial"/>
          <w:color w:val="000000"/>
          <w:sz w:val="22"/>
          <w:szCs w:val="22"/>
          <w:lang w:eastAsia="it-IT"/>
        </w:rPr>
        <w:tab/>
      </w:r>
      <w:r w:rsidR="00EF3A7B">
        <w:rPr>
          <w:rFonts w:ascii="Arial" w:eastAsia="Times New Roman" w:hAnsi="Arial" w:cs="Arial"/>
          <w:color w:val="000000"/>
          <w:sz w:val="22"/>
          <w:szCs w:val="22"/>
          <w:lang w:eastAsia="it-IT"/>
        </w:rPr>
        <w:tab/>
      </w:r>
    </w:p>
    <w:p w14:paraId="07BC48DD" w14:textId="77777777" w:rsidR="00EF3A7B" w:rsidRDefault="00EF3A7B" w:rsidP="005F320B">
      <w:pPr>
        <w:rPr>
          <w:rFonts w:ascii="Arial" w:eastAsia="Times New Roman" w:hAnsi="Arial" w:cs="Arial"/>
          <w:color w:val="000000"/>
          <w:sz w:val="22"/>
          <w:szCs w:val="22"/>
          <w:lang w:eastAsia="it-IT"/>
        </w:rPr>
      </w:pPr>
    </w:p>
    <w:p w14:paraId="7C3C9CC0" w14:textId="4FDA8F43" w:rsidR="00A53BD8" w:rsidRPr="00A53BD8" w:rsidRDefault="00A53BD8" w:rsidP="00A53BD8">
      <w:pPr>
        <w:tabs>
          <w:tab w:val="left" w:pos="180"/>
        </w:tabs>
        <w:jc w:val="center"/>
        <w:rPr>
          <w:rFonts w:ascii="Arial" w:hAnsi="Arial" w:cs="Arial"/>
          <w:b/>
          <w:iCs/>
          <w:color w:val="FF0000"/>
          <w:sz w:val="28"/>
          <w:szCs w:val="28"/>
        </w:rPr>
      </w:pPr>
      <w:r w:rsidRPr="00A53BD8">
        <w:rPr>
          <w:rFonts w:ascii="Arial" w:hAnsi="Arial" w:cs="Arial"/>
          <w:b/>
          <w:iCs/>
          <w:color w:val="FF0000"/>
          <w:sz w:val="28"/>
          <w:szCs w:val="28"/>
        </w:rPr>
        <w:t>Domenica piano speciale e collegamenti straordinari per il concerto di Renato Zero in concomitanza di Fiorentina Roma</w:t>
      </w:r>
    </w:p>
    <w:p w14:paraId="0EB6EEB6" w14:textId="77777777" w:rsidR="00A53BD8" w:rsidRPr="00A53BD8" w:rsidRDefault="00A53BD8" w:rsidP="00A53BD8">
      <w:pPr>
        <w:tabs>
          <w:tab w:val="left" w:pos="180"/>
        </w:tabs>
        <w:jc w:val="center"/>
        <w:rPr>
          <w:rFonts w:ascii="Arial" w:hAnsi="Arial" w:cs="Arial"/>
          <w:b/>
          <w:iCs/>
          <w:color w:val="FF0000"/>
          <w:sz w:val="28"/>
          <w:szCs w:val="28"/>
        </w:rPr>
      </w:pPr>
    </w:p>
    <w:p w14:paraId="3C566477" w14:textId="77777777" w:rsidR="00A53BD8" w:rsidRPr="00674779" w:rsidRDefault="00A53BD8" w:rsidP="00A53BD8">
      <w:pPr>
        <w:tabs>
          <w:tab w:val="left" w:pos="180"/>
        </w:tabs>
        <w:jc w:val="center"/>
        <w:rPr>
          <w:rFonts w:ascii="Arial" w:hAnsi="Arial" w:cs="Arial"/>
          <w:b/>
          <w:i/>
          <w:color w:val="FF0000"/>
        </w:rPr>
      </w:pPr>
      <w:r>
        <w:rPr>
          <w:rFonts w:ascii="Arial" w:hAnsi="Arial" w:cs="Arial"/>
          <w:b/>
          <w:i/>
          <w:color w:val="FF0000"/>
        </w:rPr>
        <w:t>P</w:t>
      </w:r>
      <w:r w:rsidRPr="00674779">
        <w:rPr>
          <w:rFonts w:ascii="Arial" w:hAnsi="Arial" w:cs="Arial"/>
          <w:b/>
          <w:i/>
          <w:color w:val="FF0000"/>
        </w:rPr>
        <w:t>archeggi</w:t>
      </w:r>
      <w:r>
        <w:rPr>
          <w:rFonts w:ascii="Arial" w:hAnsi="Arial" w:cs="Arial"/>
          <w:b/>
          <w:i/>
          <w:color w:val="FF0000"/>
        </w:rPr>
        <w:t xml:space="preserve"> e ingressi</w:t>
      </w:r>
      <w:r w:rsidRPr="00674779">
        <w:rPr>
          <w:rFonts w:ascii="Arial" w:hAnsi="Arial" w:cs="Arial"/>
          <w:b/>
          <w:i/>
          <w:color w:val="FF0000"/>
        </w:rPr>
        <w:t xml:space="preserve">: tutto quello che c’è da sapere per arrivare al Mandela e godersi </w:t>
      </w:r>
      <w:r>
        <w:rPr>
          <w:rFonts w:ascii="Arial" w:hAnsi="Arial" w:cs="Arial"/>
          <w:b/>
          <w:i/>
          <w:color w:val="FF0000"/>
        </w:rPr>
        <w:t>il concerto</w:t>
      </w:r>
    </w:p>
    <w:p w14:paraId="595906AA" w14:textId="77777777" w:rsidR="00A53BD8" w:rsidRPr="00674779" w:rsidRDefault="00A53BD8" w:rsidP="00A53BD8">
      <w:pPr>
        <w:tabs>
          <w:tab w:val="left" w:pos="180"/>
        </w:tabs>
        <w:jc w:val="center"/>
        <w:rPr>
          <w:rFonts w:ascii="Arial" w:hAnsi="Arial" w:cs="Arial"/>
          <w:b/>
          <w:i/>
          <w:color w:val="FF0000"/>
        </w:rPr>
      </w:pPr>
    </w:p>
    <w:p w14:paraId="47619501" w14:textId="77777777" w:rsidR="00A53BD8" w:rsidRDefault="00A53BD8" w:rsidP="00A53BD8">
      <w:pPr>
        <w:tabs>
          <w:tab w:val="left" w:pos="180"/>
        </w:tabs>
        <w:jc w:val="center"/>
        <w:rPr>
          <w:rFonts w:ascii="Arial" w:hAnsi="Arial" w:cs="Arial"/>
          <w:b/>
          <w:color w:val="FF0000"/>
          <w:sz w:val="20"/>
          <w:u w:val="single"/>
        </w:rPr>
      </w:pPr>
      <w:r w:rsidRPr="00674779">
        <w:rPr>
          <w:rFonts w:ascii="Arial" w:hAnsi="Arial" w:cs="Arial"/>
          <w:b/>
          <w:color w:val="FF0000"/>
          <w:sz w:val="20"/>
          <w:u w:val="single"/>
        </w:rPr>
        <w:t>Al termine dello spettacolo navette da</w:t>
      </w:r>
      <w:r>
        <w:rPr>
          <w:rFonts w:ascii="Arial" w:hAnsi="Arial" w:cs="Arial"/>
          <w:b/>
          <w:color w:val="FF0000"/>
          <w:sz w:val="20"/>
          <w:u w:val="single"/>
        </w:rPr>
        <w:t>l</w:t>
      </w:r>
      <w:r w:rsidRPr="00674779">
        <w:rPr>
          <w:rFonts w:ascii="Arial" w:hAnsi="Arial" w:cs="Arial"/>
          <w:b/>
          <w:color w:val="FF0000"/>
          <w:sz w:val="20"/>
          <w:u w:val="single"/>
        </w:rPr>
        <w:t xml:space="preserve"> </w:t>
      </w:r>
      <w:proofErr w:type="spellStart"/>
      <w:r>
        <w:rPr>
          <w:rFonts w:ascii="Arial" w:hAnsi="Arial" w:cs="Arial"/>
          <w:b/>
          <w:color w:val="FF0000"/>
          <w:sz w:val="20"/>
          <w:u w:val="single"/>
        </w:rPr>
        <w:t>Mandelaforum</w:t>
      </w:r>
      <w:proofErr w:type="spellEnd"/>
      <w:r>
        <w:rPr>
          <w:rFonts w:ascii="Arial" w:hAnsi="Arial" w:cs="Arial"/>
          <w:b/>
          <w:color w:val="FF0000"/>
          <w:sz w:val="20"/>
          <w:u w:val="single"/>
        </w:rPr>
        <w:t xml:space="preserve"> (ingresso viale Malta)</w:t>
      </w:r>
      <w:r w:rsidRPr="00674779">
        <w:rPr>
          <w:rFonts w:ascii="Arial" w:hAnsi="Arial" w:cs="Arial"/>
          <w:b/>
          <w:color w:val="FF0000"/>
          <w:sz w:val="20"/>
          <w:u w:val="single"/>
        </w:rPr>
        <w:t xml:space="preserve"> a Rovezzano</w:t>
      </w:r>
    </w:p>
    <w:p w14:paraId="1D7564B0" w14:textId="3179BE4D" w:rsidR="00A53BD8" w:rsidRDefault="00A53BD8" w:rsidP="00A53BD8">
      <w:pPr>
        <w:tabs>
          <w:tab w:val="left" w:pos="180"/>
        </w:tabs>
        <w:jc w:val="center"/>
        <w:rPr>
          <w:rFonts w:ascii="Arial" w:hAnsi="Arial" w:cs="Arial"/>
          <w:b/>
          <w:color w:val="FF0000"/>
          <w:sz w:val="20"/>
          <w:u w:val="single"/>
        </w:rPr>
      </w:pPr>
      <w:r>
        <w:rPr>
          <w:rFonts w:ascii="Arial" w:hAnsi="Arial" w:cs="Arial"/>
          <w:b/>
          <w:color w:val="FF0000"/>
          <w:sz w:val="20"/>
          <w:u w:val="single"/>
        </w:rPr>
        <w:t>Accesso al Mandela da Piazza Berlinguer e da Viale Malta</w:t>
      </w:r>
    </w:p>
    <w:p w14:paraId="26865835" w14:textId="77777777" w:rsidR="00A53BD8" w:rsidRDefault="00A53BD8" w:rsidP="00A53BD8">
      <w:pPr>
        <w:tabs>
          <w:tab w:val="left" w:pos="180"/>
        </w:tabs>
        <w:jc w:val="center"/>
        <w:rPr>
          <w:rFonts w:ascii="Arial" w:hAnsi="Arial" w:cs="Arial"/>
          <w:b/>
          <w:color w:val="FF0000"/>
          <w:sz w:val="20"/>
          <w:u w:val="single"/>
        </w:rPr>
      </w:pPr>
    </w:p>
    <w:p w14:paraId="7F590336" w14:textId="77777777" w:rsidR="00A53BD8" w:rsidRPr="00A53BD8" w:rsidRDefault="00A53BD8" w:rsidP="00A53BD8">
      <w:pPr>
        <w:tabs>
          <w:tab w:val="left" w:pos="180"/>
        </w:tabs>
        <w:jc w:val="center"/>
        <w:rPr>
          <w:rFonts w:ascii="Arial" w:eastAsia="MS PGothic" w:hAnsi="Arial" w:cs="Arial"/>
          <w:b/>
          <w:bCs/>
          <w:color w:val="FF0000"/>
          <w:sz w:val="20"/>
          <w:u w:val="single"/>
        </w:rPr>
      </w:pPr>
    </w:p>
    <w:p w14:paraId="3BA4701B" w14:textId="77777777" w:rsidR="00A53BD8" w:rsidRPr="00A53BD8" w:rsidRDefault="00A53BD8" w:rsidP="00A53BD8">
      <w:pPr>
        <w:jc w:val="both"/>
        <w:rPr>
          <w:rFonts w:ascii="Tahoma" w:hAnsi="Tahoma" w:cs="Tahoma"/>
          <w:sz w:val="22"/>
          <w:szCs w:val="22"/>
        </w:rPr>
      </w:pPr>
      <w:r w:rsidRPr="00A53BD8">
        <w:rPr>
          <w:rFonts w:ascii="Tahoma" w:hAnsi="Tahoma" w:cs="Tahoma"/>
          <w:sz w:val="22"/>
          <w:szCs w:val="22"/>
        </w:rPr>
        <w:t xml:space="preserve">Firenze 8 marzo 2024 – Il concerto di Renato Zero in programma domenica 10 marzo alle ore 21 al Mandela Forum di Firenze si svolgerà in concomitanza della partita Fiorentina-Roma. </w:t>
      </w:r>
    </w:p>
    <w:p w14:paraId="2E6D902E" w14:textId="77777777" w:rsidR="00A53BD8" w:rsidRPr="00A53BD8" w:rsidRDefault="00A53BD8" w:rsidP="00A53BD8">
      <w:pPr>
        <w:jc w:val="both"/>
        <w:rPr>
          <w:rFonts w:ascii="Tahoma" w:hAnsi="Tahoma" w:cs="Tahoma"/>
          <w:sz w:val="22"/>
          <w:szCs w:val="22"/>
        </w:rPr>
      </w:pPr>
      <w:r w:rsidRPr="00A53BD8">
        <w:rPr>
          <w:rFonts w:ascii="Tahoma" w:hAnsi="Tahoma" w:cs="Tahoma"/>
          <w:sz w:val="22"/>
          <w:szCs w:val="22"/>
        </w:rPr>
        <w:t>Visti la prossimità dello Stadio Franchi e l’alto afflusso di pubblico, è stato predisposto un piano speciale di collegamenti da e per l’area di Campo di Marte.</w:t>
      </w:r>
    </w:p>
    <w:p w14:paraId="3C40FC6B" w14:textId="0AF2A0A1" w:rsidR="00A53BD8" w:rsidRDefault="00A53BD8" w:rsidP="00A53BD8">
      <w:pPr>
        <w:jc w:val="both"/>
        <w:rPr>
          <w:rFonts w:ascii="Tahoma" w:hAnsi="Tahoma" w:cs="Tahoma"/>
          <w:sz w:val="22"/>
          <w:szCs w:val="22"/>
        </w:rPr>
      </w:pPr>
    </w:p>
    <w:p w14:paraId="1908FCE2" w14:textId="77777777" w:rsidR="00A53BD8" w:rsidRPr="00A53BD8" w:rsidRDefault="00A53BD8" w:rsidP="00A53BD8">
      <w:pPr>
        <w:jc w:val="both"/>
        <w:rPr>
          <w:rFonts w:ascii="Tahoma" w:hAnsi="Tahoma" w:cs="Tahoma"/>
          <w:sz w:val="22"/>
          <w:szCs w:val="22"/>
        </w:rPr>
      </w:pPr>
    </w:p>
    <w:p w14:paraId="24206832" w14:textId="77777777" w:rsidR="00A53BD8" w:rsidRPr="00A53BD8" w:rsidRDefault="00A53BD8" w:rsidP="00A53BD8">
      <w:pPr>
        <w:jc w:val="both"/>
        <w:rPr>
          <w:rFonts w:ascii="Tahoma" w:hAnsi="Tahoma" w:cs="Tahoma"/>
          <w:sz w:val="22"/>
          <w:szCs w:val="22"/>
        </w:rPr>
      </w:pPr>
      <w:r w:rsidRPr="00A53BD8">
        <w:rPr>
          <w:rFonts w:ascii="Tahoma" w:hAnsi="Tahoma" w:cs="Tahoma"/>
          <w:b/>
          <w:sz w:val="22"/>
          <w:szCs w:val="22"/>
        </w:rPr>
        <w:t>INGRESSO AL MANDELA</w:t>
      </w:r>
      <w:r w:rsidRPr="00A53BD8">
        <w:rPr>
          <w:rFonts w:ascii="Tahoma" w:hAnsi="Tahoma" w:cs="Tahoma"/>
          <w:sz w:val="22"/>
          <w:szCs w:val="22"/>
        </w:rPr>
        <w:t xml:space="preserve"> –Si potrà accedere al Mandela Forum sia dall’ingresso principale di piazza Berlinguer (lato viale Fanti accanto alla Misericordia San Pietro Martire), sia dall’ingresso di viale Malta 8. Una squadra di steward assisterà il pubblico agli ingressi della struttura.</w:t>
      </w:r>
    </w:p>
    <w:p w14:paraId="0A49F90B" w14:textId="77777777" w:rsidR="00A53BD8" w:rsidRPr="00A53BD8" w:rsidRDefault="00A53BD8" w:rsidP="00A53BD8">
      <w:pPr>
        <w:jc w:val="both"/>
        <w:rPr>
          <w:rFonts w:ascii="Tahoma" w:hAnsi="Tahoma" w:cs="Tahoma"/>
          <w:sz w:val="22"/>
          <w:szCs w:val="22"/>
        </w:rPr>
      </w:pPr>
    </w:p>
    <w:p w14:paraId="52E3DB49" w14:textId="08DA2D04" w:rsidR="00A53BD8" w:rsidRDefault="00A53BD8" w:rsidP="00A53BD8">
      <w:pPr>
        <w:jc w:val="both"/>
        <w:rPr>
          <w:rFonts w:ascii="Tahoma" w:hAnsi="Tahoma" w:cs="Tahoma"/>
          <w:sz w:val="22"/>
          <w:szCs w:val="22"/>
        </w:rPr>
      </w:pPr>
      <w:r w:rsidRPr="00A53BD8">
        <w:rPr>
          <w:rFonts w:ascii="Tahoma" w:hAnsi="Tahoma" w:cs="Tahoma"/>
          <w:b/>
          <w:sz w:val="22"/>
          <w:szCs w:val="22"/>
        </w:rPr>
        <w:t>AUTO</w:t>
      </w:r>
      <w:r w:rsidRPr="00A53BD8">
        <w:rPr>
          <w:rFonts w:ascii="Tahoma" w:hAnsi="Tahoma" w:cs="Tahoma"/>
          <w:sz w:val="22"/>
          <w:szCs w:val="22"/>
        </w:rPr>
        <w:t xml:space="preserve"> – In occasione della partita, gran parte della zona sarà pedonalizzata. Si sconsiglia vivamente di addentrarsi nell’area di Campo di Marte con mezzi privati. </w:t>
      </w:r>
    </w:p>
    <w:p w14:paraId="34FDADCC" w14:textId="77777777" w:rsidR="00A53BD8" w:rsidRPr="00A53BD8" w:rsidRDefault="00A53BD8" w:rsidP="00A53BD8">
      <w:pPr>
        <w:jc w:val="both"/>
        <w:rPr>
          <w:rFonts w:ascii="Tahoma" w:hAnsi="Tahoma" w:cs="Tahoma"/>
          <w:sz w:val="22"/>
          <w:szCs w:val="22"/>
        </w:rPr>
      </w:pPr>
    </w:p>
    <w:p w14:paraId="0A605385" w14:textId="77777777" w:rsidR="00A53BD8" w:rsidRPr="00A53BD8" w:rsidRDefault="00A53BD8" w:rsidP="00A53BD8">
      <w:pPr>
        <w:jc w:val="both"/>
        <w:rPr>
          <w:rFonts w:ascii="Tahoma" w:hAnsi="Tahoma" w:cs="Tahoma"/>
          <w:sz w:val="22"/>
          <w:szCs w:val="22"/>
        </w:rPr>
      </w:pPr>
    </w:p>
    <w:p w14:paraId="2C70BA2F" w14:textId="03013F8F" w:rsidR="00A53BD8" w:rsidRDefault="00A53BD8" w:rsidP="00A53BD8">
      <w:pPr>
        <w:jc w:val="both"/>
        <w:rPr>
          <w:rFonts w:ascii="Tahoma" w:hAnsi="Tahoma" w:cs="Tahoma"/>
          <w:sz w:val="22"/>
          <w:szCs w:val="22"/>
        </w:rPr>
      </w:pPr>
      <w:r w:rsidRPr="00A53BD8">
        <w:rPr>
          <w:rFonts w:ascii="Tahoma" w:hAnsi="Tahoma" w:cs="Tahoma"/>
          <w:b/>
          <w:sz w:val="22"/>
          <w:szCs w:val="22"/>
        </w:rPr>
        <w:t>PARCHEGGIO + TRENO</w:t>
      </w:r>
      <w:r w:rsidRPr="00A53BD8">
        <w:rPr>
          <w:rFonts w:ascii="Tahoma" w:hAnsi="Tahoma" w:cs="Tahoma"/>
          <w:sz w:val="22"/>
          <w:szCs w:val="22"/>
        </w:rPr>
        <w:t xml:space="preserve"> - Per chi viene in auto, in particolare da fuori Firenze, la soluzione raccomandata è parcheggiare nell’area di sosta adiacente alla stazione ferroviaria di Rovezzano  in via della Chimera, vicino all’uscita autostradale A1 Firenze Sud,  e utilizzare il treno per raggiungere il Mandela Forum (ATTENZIONE, chi esce dall’autostrada deve seguire il seguente percorso: via Giovanni Agnelli, via Marco Polo, svoltare a destra in via Generale Dalla Chiesa, alla rotonda terza uscita via Rocca Tedalda, alla rotonda seguente prima uscita via Corilla, svoltare a sinistra in via Odoardo Spadaro, proseguire fino a via della Chimera). Dal pomeriggio i treni regionali in transito da sud dalla Stazione di Rovezzano fermeranno alla stazione Campo di Marte, che dista poche centinaia di metri dal Mandela Forum. Al termine dello spettacolo sarà disponibile un bus-navetta Linea gratuito che collegherà il Mandela Forum (fermata in viale Malta n.8 alle ore 00:15: potrà usufruire delle navette chi è in possesso del biglietto.</w:t>
      </w:r>
    </w:p>
    <w:p w14:paraId="61EFF942" w14:textId="77777777" w:rsidR="00A53BD8" w:rsidRPr="00A53BD8" w:rsidRDefault="00A53BD8" w:rsidP="00A53BD8">
      <w:pPr>
        <w:jc w:val="both"/>
        <w:rPr>
          <w:rFonts w:ascii="Tahoma" w:hAnsi="Tahoma" w:cs="Tahoma"/>
          <w:sz w:val="22"/>
          <w:szCs w:val="22"/>
        </w:rPr>
      </w:pPr>
    </w:p>
    <w:p w14:paraId="7BA35EA2" w14:textId="77777777" w:rsidR="00A53BD8" w:rsidRPr="00A53BD8" w:rsidRDefault="00A53BD8" w:rsidP="00A53BD8">
      <w:pPr>
        <w:jc w:val="both"/>
        <w:rPr>
          <w:rFonts w:ascii="Tahoma" w:hAnsi="Tahoma" w:cs="Tahoma"/>
          <w:sz w:val="22"/>
          <w:szCs w:val="22"/>
        </w:rPr>
      </w:pPr>
    </w:p>
    <w:p w14:paraId="45726A95" w14:textId="77777777" w:rsidR="00A53BD8" w:rsidRPr="00A53BD8" w:rsidRDefault="00A53BD8" w:rsidP="00A53BD8">
      <w:pPr>
        <w:jc w:val="both"/>
        <w:rPr>
          <w:rFonts w:ascii="Tahoma" w:hAnsi="Tahoma" w:cs="Tahoma"/>
          <w:bCs/>
          <w:sz w:val="22"/>
          <w:szCs w:val="22"/>
        </w:rPr>
      </w:pPr>
      <w:r w:rsidRPr="00A53BD8">
        <w:rPr>
          <w:rFonts w:ascii="Tahoma" w:hAnsi="Tahoma" w:cs="Tahoma"/>
          <w:b/>
          <w:sz w:val="22"/>
          <w:szCs w:val="22"/>
        </w:rPr>
        <w:t xml:space="preserve">PARCHEGGIO PER DIVERSAMENTE ABILI - </w:t>
      </w:r>
      <w:r w:rsidRPr="00A53BD8">
        <w:rPr>
          <w:rFonts w:ascii="Tahoma" w:hAnsi="Tahoma" w:cs="Tahoma"/>
          <w:sz w:val="22"/>
          <w:szCs w:val="22"/>
        </w:rPr>
        <w:t xml:space="preserve">Si potrà utilizzare un’area appositamente </w:t>
      </w:r>
      <w:proofErr w:type="gramStart"/>
      <w:r w:rsidRPr="00A53BD8">
        <w:rPr>
          <w:rFonts w:ascii="Tahoma" w:hAnsi="Tahoma" w:cs="Tahoma"/>
          <w:sz w:val="22"/>
          <w:szCs w:val="22"/>
        </w:rPr>
        <w:t>ricavata  all’ingresso</w:t>
      </w:r>
      <w:proofErr w:type="gramEnd"/>
      <w:r w:rsidRPr="00A53BD8">
        <w:rPr>
          <w:rFonts w:ascii="Tahoma" w:hAnsi="Tahoma" w:cs="Tahoma"/>
          <w:sz w:val="22"/>
          <w:szCs w:val="22"/>
        </w:rPr>
        <w:t xml:space="preserve"> principale di piazza Berlinguer (lato viale Fanti accanto alla Misericordia San Pietro Martire).</w:t>
      </w:r>
    </w:p>
    <w:p w14:paraId="516FA82D" w14:textId="77777777" w:rsidR="00A53BD8" w:rsidRPr="00A53BD8" w:rsidRDefault="00A53BD8" w:rsidP="00A53BD8">
      <w:pPr>
        <w:jc w:val="both"/>
        <w:rPr>
          <w:rFonts w:ascii="Tahoma" w:hAnsi="Tahoma" w:cs="Tahoma"/>
          <w:sz w:val="22"/>
          <w:szCs w:val="22"/>
        </w:rPr>
      </w:pPr>
    </w:p>
    <w:p w14:paraId="73F3FC5F" w14:textId="38D202F4" w:rsidR="009334CC" w:rsidRPr="00A53BD8" w:rsidRDefault="00A53BD8" w:rsidP="00A53BD8">
      <w:pPr>
        <w:jc w:val="both"/>
        <w:rPr>
          <w:rFonts w:ascii="Tahoma" w:hAnsi="Tahoma" w:cs="Tahoma"/>
          <w:sz w:val="22"/>
          <w:szCs w:val="22"/>
        </w:rPr>
      </w:pPr>
      <w:r w:rsidRPr="00A53BD8">
        <w:rPr>
          <w:rFonts w:ascii="Tahoma" w:hAnsi="Tahoma" w:cs="Tahoma"/>
          <w:b/>
          <w:sz w:val="22"/>
          <w:szCs w:val="22"/>
        </w:rPr>
        <w:t>NUMERI UTILI</w:t>
      </w:r>
      <w:r w:rsidRPr="00A53BD8">
        <w:rPr>
          <w:rFonts w:ascii="Tahoma" w:hAnsi="Tahoma" w:cs="Tahoma"/>
          <w:sz w:val="22"/>
          <w:szCs w:val="22"/>
        </w:rPr>
        <w:t xml:space="preserve"> - Polizia Municipale (pronto intervento) 055.3283333. Radio Taxi </w:t>
      </w:r>
      <w:proofErr w:type="spellStart"/>
      <w:proofErr w:type="gramStart"/>
      <w:r w:rsidRPr="00A53BD8">
        <w:rPr>
          <w:rFonts w:ascii="Tahoma" w:hAnsi="Tahoma" w:cs="Tahoma"/>
          <w:sz w:val="22"/>
          <w:szCs w:val="22"/>
        </w:rPr>
        <w:t>Socota</w:t>
      </w:r>
      <w:proofErr w:type="spellEnd"/>
      <w:r w:rsidRPr="00A53BD8">
        <w:rPr>
          <w:rFonts w:ascii="Tahoma" w:hAnsi="Tahoma" w:cs="Tahoma"/>
          <w:sz w:val="22"/>
          <w:szCs w:val="22"/>
        </w:rPr>
        <w:t xml:space="preserve">  Co</w:t>
      </w:r>
      <w:proofErr w:type="gramEnd"/>
      <w:r w:rsidRPr="00A53BD8">
        <w:rPr>
          <w:rFonts w:ascii="Tahoma" w:hAnsi="Tahoma" w:cs="Tahoma"/>
          <w:sz w:val="22"/>
          <w:szCs w:val="22"/>
        </w:rPr>
        <w:t>.Ta.Fi 055.4242 055.4390. Assistenza disabili in Stazione 199303060. Call Center Comune di Firenze 055.055</w:t>
      </w:r>
    </w:p>
    <w:p w14:paraId="1E5DF9B9" w14:textId="77777777" w:rsidR="009334CC" w:rsidRPr="00DE06E7" w:rsidRDefault="009334CC" w:rsidP="0066020C">
      <w:pPr>
        <w:rPr>
          <w:rFonts w:ascii="Arial" w:eastAsia="Times New Roman" w:hAnsi="Arial" w:cs="Arial"/>
          <w:color w:val="000000"/>
          <w:sz w:val="22"/>
          <w:szCs w:val="22"/>
          <w:lang w:eastAsia="it-IT"/>
        </w:rPr>
      </w:pPr>
    </w:p>
    <w:sectPr w:rsidR="009334CC" w:rsidRPr="00DE06E7" w:rsidSect="00BA3F61">
      <w:headerReference w:type="even" r:id="rId7"/>
      <w:headerReference w:type="default" r:id="rId8"/>
      <w:footerReference w:type="default" r:id="rId9"/>
      <w:headerReference w:type="first" r:id="rId10"/>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481C" w14:textId="77777777" w:rsidR="009C0FE0" w:rsidRDefault="009C0FE0" w:rsidP="003E4627">
      <w:r>
        <w:separator/>
      </w:r>
    </w:p>
  </w:endnote>
  <w:endnote w:type="continuationSeparator" w:id="0">
    <w:p w14:paraId="011AD9DA" w14:textId="77777777" w:rsidR="009C0FE0" w:rsidRDefault="009C0FE0" w:rsidP="003E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9877" w14:textId="4AC0975D" w:rsidR="0081032A" w:rsidRDefault="0081032A">
    <w:pPr>
      <w:pStyle w:val="Pidipagina"/>
    </w:pPr>
  </w:p>
  <w:p w14:paraId="1CA68DB1" w14:textId="3789EC36" w:rsidR="0081032A" w:rsidRDefault="0081032A">
    <w:pPr>
      <w:pStyle w:val="Pidipagina"/>
    </w:pPr>
    <w:r>
      <w:t xml:space="preserve">         </w:t>
    </w:r>
    <w:r w:rsidR="0057067F">
      <w:rPr>
        <w:noProof/>
        <w:lang w:eastAsia="it-IT"/>
      </w:rPr>
      <w:drawing>
        <wp:inline distT="0" distB="0" distL="0" distR="0" wp14:anchorId="4137ACDB" wp14:editId="71AC4343">
          <wp:extent cx="6120130" cy="865505"/>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130" cy="8655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B0B2" w14:textId="77777777" w:rsidR="009C0FE0" w:rsidRDefault="009C0FE0" w:rsidP="003E4627">
      <w:r>
        <w:separator/>
      </w:r>
    </w:p>
  </w:footnote>
  <w:footnote w:type="continuationSeparator" w:id="0">
    <w:p w14:paraId="342FFD5D" w14:textId="77777777" w:rsidR="009C0FE0" w:rsidRDefault="009C0FE0" w:rsidP="003E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2582" w14:textId="1FE878CF" w:rsidR="003E4627" w:rsidRDefault="009C0FE0">
    <w:pPr>
      <w:pStyle w:val="Intestazione"/>
    </w:pPr>
    <w:r>
      <w:rPr>
        <w:noProof/>
      </w:rPr>
      <w:pict w14:anchorId="346F6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9722" o:spid="_x0000_s1027" type="#_x0000_t75" alt="" style="position:absolute;margin-left:0;margin-top:0;width:481.8pt;height:340.8pt;z-index:-251653120;mso-wrap-edited:f;mso-width-percent:0;mso-height-percent:0;mso-position-horizontal:center;mso-position-horizontal-relative:margin;mso-position-vertical:center;mso-position-vertical-relative:margin;mso-width-percent:0;mso-height-percent:0" o:allowincell="f">
          <v:imagedata r:id="rId1" o:title="NMF-Mandela-10years-LogoLANDSCAPE-SM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4B53" w14:textId="0D5B607A" w:rsidR="00BA3F61" w:rsidRDefault="00BA3F61">
    <w:pPr>
      <w:pStyle w:val="Intestazione"/>
    </w:pPr>
    <w:r>
      <w:rPr>
        <w:noProof/>
        <w:lang w:eastAsia="it-IT"/>
      </w:rPr>
      <w:drawing>
        <wp:anchor distT="0" distB="0" distL="0" distR="0" simplePos="0" relativeHeight="251668480" behindDoc="1" locked="0" layoutInCell="1" allowOverlap="1" wp14:anchorId="58E9A953" wp14:editId="1109924E">
          <wp:simplePos x="0" y="0"/>
          <wp:positionH relativeFrom="column">
            <wp:posOffset>695325</wp:posOffset>
          </wp:positionH>
          <wp:positionV relativeFrom="paragraph">
            <wp:posOffset>-102023</wp:posOffset>
          </wp:positionV>
          <wp:extent cx="4883150" cy="614045"/>
          <wp:effectExtent l="0" t="0" r="635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4883150" cy="614045"/>
                  </a:xfrm>
                  <a:prstGeom prst="rect">
                    <a:avLst/>
                  </a:prstGeom>
                </pic:spPr>
              </pic:pic>
            </a:graphicData>
          </a:graphic>
          <wp14:sizeRelH relativeFrom="margin">
            <wp14:pctWidth>0</wp14:pctWidth>
          </wp14:sizeRelH>
          <wp14:sizeRelV relativeFrom="margin">
            <wp14:pctHeight>0</wp14:pctHeight>
          </wp14:sizeRelV>
        </wp:anchor>
      </w:drawing>
    </w:r>
  </w:p>
  <w:p w14:paraId="622001DE" w14:textId="584FED9C" w:rsidR="0081032A" w:rsidRDefault="009C0FE0">
    <w:pPr>
      <w:pStyle w:val="Intestazione"/>
    </w:pPr>
    <w:r>
      <w:rPr>
        <w:noProof/>
      </w:rPr>
      <w:pict w14:anchorId="4CDD6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9723" o:spid="_x0000_s1026" type="#_x0000_t75" alt="" style="position:absolute;margin-left:0;margin-top:0;width:1166.45pt;height:825.15pt;z-index:-251650048;mso-wrap-edited:f;mso-width-percent:0;mso-height-percent:0;mso-position-horizontal:center;mso-position-horizontal-relative:margin;mso-position-vertical:center;mso-position-vertical-relative:margin;mso-width-percent:0;mso-height-percent:0" o:allowincell="f">
          <v:imagedata r:id="rId2" o:title="NMF-Mandela-10years-LogoLANDSCAPE-SML" gain="19661f" blacklevel="22938f"/>
          <w10:wrap anchorx="margin" anchory="margin"/>
        </v:shape>
      </w:pict>
    </w:r>
  </w:p>
  <w:p w14:paraId="7F0D1A12" w14:textId="6BE5065E" w:rsidR="003E4627" w:rsidRDefault="003E462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35A0" w14:textId="702F7894" w:rsidR="003E4627" w:rsidRDefault="009C0FE0">
    <w:pPr>
      <w:pStyle w:val="Intestazione"/>
    </w:pPr>
    <w:r>
      <w:rPr>
        <w:noProof/>
      </w:rPr>
      <w:pict w14:anchorId="6831C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9721" o:spid="_x0000_s1025" type="#_x0000_t75" alt="" style="position:absolute;margin-left:0;margin-top:0;width:481.8pt;height:340.8pt;z-index:-251656192;mso-wrap-edited:f;mso-width-percent:0;mso-height-percent:0;mso-position-horizontal:center;mso-position-horizontal-relative:margin;mso-position-vertical:center;mso-position-vertical-relative:margin;mso-width-percent:0;mso-height-percent:0" o:allowincell="f">
          <v:imagedata r:id="rId1" o:title="NMF-Mandela-10years-LogoLANDSCAPE-SM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27"/>
    <w:rsid w:val="00002219"/>
    <w:rsid w:val="00020C0B"/>
    <w:rsid w:val="0005364D"/>
    <w:rsid w:val="0009697B"/>
    <w:rsid w:val="000E134B"/>
    <w:rsid w:val="00184715"/>
    <w:rsid w:val="00184CFC"/>
    <w:rsid w:val="001A5078"/>
    <w:rsid w:val="002D21FD"/>
    <w:rsid w:val="00300CA5"/>
    <w:rsid w:val="003961A5"/>
    <w:rsid w:val="003B0534"/>
    <w:rsid w:val="003D7A93"/>
    <w:rsid w:val="003E43CC"/>
    <w:rsid w:val="003E4627"/>
    <w:rsid w:val="00407EC4"/>
    <w:rsid w:val="004A660C"/>
    <w:rsid w:val="004F7056"/>
    <w:rsid w:val="005230FD"/>
    <w:rsid w:val="005237BE"/>
    <w:rsid w:val="0053048E"/>
    <w:rsid w:val="0057067F"/>
    <w:rsid w:val="005C1913"/>
    <w:rsid w:val="005C2A69"/>
    <w:rsid w:val="005F320B"/>
    <w:rsid w:val="006121AD"/>
    <w:rsid w:val="0066020C"/>
    <w:rsid w:val="00692DFE"/>
    <w:rsid w:val="006C54C4"/>
    <w:rsid w:val="006C7759"/>
    <w:rsid w:val="006D649A"/>
    <w:rsid w:val="006E3BA2"/>
    <w:rsid w:val="006E6F3D"/>
    <w:rsid w:val="00710393"/>
    <w:rsid w:val="00740161"/>
    <w:rsid w:val="007605D7"/>
    <w:rsid w:val="0077281D"/>
    <w:rsid w:val="00772A17"/>
    <w:rsid w:val="007F103F"/>
    <w:rsid w:val="0081032A"/>
    <w:rsid w:val="00820774"/>
    <w:rsid w:val="008610E6"/>
    <w:rsid w:val="008A069D"/>
    <w:rsid w:val="008B5D3E"/>
    <w:rsid w:val="009038B2"/>
    <w:rsid w:val="009334CC"/>
    <w:rsid w:val="009C0FE0"/>
    <w:rsid w:val="00A53BD8"/>
    <w:rsid w:val="00AB51A7"/>
    <w:rsid w:val="00AC4678"/>
    <w:rsid w:val="00AD52A7"/>
    <w:rsid w:val="00BA3F61"/>
    <w:rsid w:val="00BF0ED9"/>
    <w:rsid w:val="00C61399"/>
    <w:rsid w:val="00CB44EE"/>
    <w:rsid w:val="00D23B92"/>
    <w:rsid w:val="00D836CA"/>
    <w:rsid w:val="00D84329"/>
    <w:rsid w:val="00DB10FE"/>
    <w:rsid w:val="00DD0684"/>
    <w:rsid w:val="00DE06E7"/>
    <w:rsid w:val="00E34FA1"/>
    <w:rsid w:val="00E67491"/>
    <w:rsid w:val="00E91053"/>
    <w:rsid w:val="00ED7AE2"/>
    <w:rsid w:val="00EF3A7B"/>
    <w:rsid w:val="00F00EB6"/>
    <w:rsid w:val="00F65ADC"/>
    <w:rsid w:val="00FB7B3E"/>
    <w:rsid w:val="00FC3206"/>
    <w:rsid w:val="00FD5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5A71"/>
  <w15:chartTrackingRefBased/>
  <w15:docId w15:val="{FCE94466-7B22-EC42-B6BB-FE197CDE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3B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D84329"/>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4627"/>
    <w:pPr>
      <w:tabs>
        <w:tab w:val="center" w:pos="4819"/>
        <w:tab w:val="right" w:pos="9638"/>
      </w:tabs>
    </w:pPr>
  </w:style>
  <w:style w:type="character" w:customStyle="1" w:styleId="IntestazioneCarattere">
    <w:name w:val="Intestazione Carattere"/>
    <w:basedOn w:val="Carpredefinitoparagrafo"/>
    <w:link w:val="Intestazione"/>
    <w:uiPriority w:val="99"/>
    <w:rsid w:val="003E4627"/>
  </w:style>
  <w:style w:type="paragraph" w:styleId="Pidipagina">
    <w:name w:val="footer"/>
    <w:basedOn w:val="Normale"/>
    <w:link w:val="PidipaginaCarattere"/>
    <w:uiPriority w:val="99"/>
    <w:unhideWhenUsed/>
    <w:rsid w:val="003E4627"/>
    <w:pPr>
      <w:tabs>
        <w:tab w:val="center" w:pos="4819"/>
        <w:tab w:val="right" w:pos="9638"/>
      </w:tabs>
    </w:pPr>
  </w:style>
  <w:style w:type="character" w:customStyle="1" w:styleId="PidipaginaCarattere">
    <w:name w:val="Piè di pagina Carattere"/>
    <w:basedOn w:val="Carpredefinitoparagrafo"/>
    <w:link w:val="Pidipagina"/>
    <w:uiPriority w:val="99"/>
    <w:rsid w:val="003E4627"/>
  </w:style>
  <w:style w:type="paragraph" w:styleId="Testonotaapidipagina">
    <w:name w:val="footnote text"/>
    <w:basedOn w:val="Normale"/>
    <w:link w:val="TestonotaapidipaginaCarattere"/>
    <w:uiPriority w:val="99"/>
    <w:semiHidden/>
    <w:unhideWhenUsed/>
    <w:rsid w:val="0081032A"/>
    <w:rPr>
      <w:sz w:val="20"/>
      <w:szCs w:val="20"/>
    </w:rPr>
  </w:style>
  <w:style w:type="character" w:customStyle="1" w:styleId="TestonotaapidipaginaCarattere">
    <w:name w:val="Testo nota a piè di pagina Carattere"/>
    <w:basedOn w:val="Carpredefinitoparagrafo"/>
    <w:link w:val="Testonotaapidipagina"/>
    <w:uiPriority w:val="99"/>
    <w:semiHidden/>
    <w:rsid w:val="0081032A"/>
    <w:rPr>
      <w:sz w:val="20"/>
      <w:szCs w:val="20"/>
    </w:rPr>
  </w:style>
  <w:style w:type="character" w:styleId="Rimandonotaapidipagina">
    <w:name w:val="footnote reference"/>
    <w:basedOn w:val="Carpredefinitoparagrafo"/>
    <w:uiPriority w:val="99"/>
    <w:semiHidden/>
    <w:unhideWhenUsed/>
    <w:rsid w:val="0081032A"/>
    <w:rPr>
      <w:vertAlign w:val="superscript"/>
    </w:rPr>
  </w:style>
  <w:style w:type="paragraph" w:styleId="Testofumetto">
    <w:name w:val="Balloon Text"/>
    <w:basedOn w:val="Normale"/>
    <w:link w:val="TestofumettoCarattere"/>
    <w:uiPriority w:val="99"/>
    <w:semiHidden/>
    <w:unhideWhenUsed/>
    <w:rsid w:val="005304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48E"/>
    <w:rPr>
      <w:rFonts w:ascii="Segoe UI" w:hAnsi="Segoe UI" w:cs="Segoe UI"/>
      <w:sz w:val="18"/>
      <w:szCs w:val="18"/>
    </w:rPr>
  </w:style>
  <w:style w:type="paragraph" w:styleId="NormaleWeb">
    <w:name w:val="Normal (Web)"/>
    <w:basedOn w:val="Normale"/>
    <w:uiPriority w:val="99"/>
    <w:semiHidden/>
    <w:unhideWhenUsed/>
    <w:rsid w:val="00E34FA1"/>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E34FA1"/>
  </w:style>
  <w:style w:type="character" w:customStyle="1" w:styleId="Titolo2Carattere">
    <w:name w:val="Titolo 2 Carattere"/>
    <w:basedOn w:val="Carpredefinitoparagrafo"/>
    <w:link w:val="Titolo2"/>
    <w:uiPriority w:val="9"/>
    <w:rsid w:val="00D8432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A53B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4802">
      <w:bodyDiv w:val="1"/>
      <w:marLeft w:val="0"/>
      <w:marRight w:val="0"/>
      <w:marTop w:val="0"/>
      <w:marBottom w:val="0"/>
      <w:divBdr>
        <w:top w:val="none" w:sz="0" w:space="0" w:color="auto"/>
        <w:left w:val="none" w:sz="0" w:space="0" w:color="auto"/>
        <w:bottom w:val="none" w:sz="0" w:space="0" w:color="auto"/>
        <w:right w:val="none" w:sz="0" w:space="0" w:color="auto"/>
      </w:divBdr>
    </w:div>
    <w:div w:id="216748066">
      <w:bodyDiv w:val="1"/>
      <w:marLeft w:val="0"/>
      <w:marRight w:val="0"/>
      <w:marTop w:val="0"/>
      <w:marBottom w:val="0"/>
      <w:divBdr>
        <w:top w:val="none" w:sz="0" w:space="0" w:color="auto"/>
        <w:left w:val="none" w:sz="0" w:space="0" w:color="auto"/>
        <w:bottom w:val="none" w:sz="0" w:space="0" w:color="auto"/>
        <w:right w:val="none" w:sz="0" w:space="0" w:color="auto"/>
      </w:divBdr>
    </w:div>
    <w:div w:id="1313563070">
      <w:bodyDiv w:val="1"/>
      <w:marLeft w:val="0"/>
      <w:marRight w:val="0"/>
      <w:marTop w:val="0"/>
      <w:marBottom w:val="0"/>
      <w:divBdr>
        <w:top w:val="none" w:sz="0" w:space="0" w:color="auto"/>
        <w:left w:val="none" w:sz="0" w:space="0" w:color="auto"/>
        <w:bottom w:val="none" w:sz="0" w:space="0" w:color="auto"/>
        <w:right w:val="none" w:sz="0" w:space="0" w:color="auto"/>
      </w:divBdr>
    </w:div>
    <w:div w:id="1766539941">
      <w:bodyDiv w:val="1"/>
      <w:marLeft w:val="0"/>
      <w:marRight w:val="0"/>
      <w:marTop w:val="0"/>
      <w:marBottom w:val="0"/>
      <w:divBdr>
        <w:top w:val="none" w:sz="0" w:space="0" w:color="auto"/>
        <w:left w:val="none" w:sz="0" w:space="0" w:color="auto"/>
        <w:bottom w:val="none" w:sz="0" w:space="0" w:color="auto"/>
        <w:right w:val="none" w:sz="0" w:space="0" w:color="auto"/>
      </w:divBdr>
    </w:div>
    <w:div w:id="2088113648">
      <w:bodyDiv w:val="1"/>
      <w:marLeft w:val="0"/>
      <w:marRight w:val="0"/>
      <w:marTop w:val="0"/>
      <w:marBottom w:val="0"/>
      <w:divBdr>
        <w:top w:val="none" w:sz="0" w:space="0" w:color="auto"/>
        <w:left w:val="none" w:sz="0" w:space="0" w:color="auto"/>
        <w:bottom w:val="none" w:sz="0" w:space="0" w:color="auto"/>
        <w:right w:val="none" w:sz="0" w:space="0" w:color="auto"/>
      </w:divBdr>
    </w:div>
    <w:div w:id="2112309420">
      <w:bodyDiv w:val="1"/>
      <w:marLeft w:val="0"/>
      <w:marRight w:val="0"/>
      <w:marTop w:val="0"/>
      <w:marBottom w:val="0"/>
      <w:divBdr>
        <w:top w:val="none" w:sz="0" w:space="0" w:color="auto"/>
        <w:left w:val="none" w:sz="0" w:space="0" w:color="auto"/>
        <w:bottom w:val="none" w:sz="0" w:space="0" w:color="auto"/>
        <w:right w:val="none" w:sz="0" w:space="0" w:color="auto"/>
      </w:divBdr>
      <w:divsChild>
        <w:div w:id="874121155">
          <w:marLeft w:val="0"/>
          <w:marRight w:val="0"/>
          <w:marTop w:val="0"/>
          <w:marBottom w:val="0"/>
          <w:divBdr>
            <w:top w:val="none" w:sz="0" w:space="0" w:color="auto"/>
            <w:left w:val="none" w:sz="0" w:space="0" w:color="auto"/>
            <w:bottom w:val="none" w:sz="0" w:space="0" w:color="auto"/>
            <w:right w:val="none" w:sz="0" w:space="0" w:color="auto"/>
          </w:divBdr>
        </w:div>
        <w:div w:id="1624462044">
          <w:marLeft w:val="0"/>
          <w:marRight w:val="0"/>
          <w:marTop w:val="0"/>
          <w:marBottom w:val="0"/>
          <w:divBdr>
            <w:top w:val="none" w:sz="0" w:space="0" w:color="auto"/>
            <w:left w:val="none" w:sz="0" w:space="0" w:color="auto"/>
            <w:bottom w:val="none" w:sz="0" w:space="0" w:color="auto"/>
            <w:right w:val="none" w:sz="0" w:space="0" w:color="auto"/>
          </w:divBdr>
        </w:div>
        <w:div w:id="1912881441">
          <w:marLeft w:val="0"/>
          <w:marRight w:val="0"/>
          <w:marTop w:val="0"/>
          <w:marBottom w:val="0"/>
          <w:divBdr>
            <w:top w:val="none" w:sz="0" w:space="0" w:color="auto"/>
            <w:left w:val="none" w:sz="0" w:space="0" w:color="auto"/>
            <w:bottom w:val="none" w:sz="0" w:space="0" w:color="auto"/>
            <w:right w:val="none" w:sz="0" w:space="0" w:color="auto"/>
          </w:divBdr>
        </w:div>
        <w:div w:id="540092734">
          <w:marLeft w:val="0"/>
          <w:marRight w:val="0"/>
          <w:marTop w:val="0"/>
          <w:marBottom w:val="0"/>
          <w:divBdr>
            <w:top w:val="none" w:sz="0" w:space="0" w:color="auto"/>
            <w:left w:val="none" w:sz="0" w:space="0" w:color="auto"/>
            <w:bottom w:val="none" w:sz="0" w:space="0" w:color="auto"/>
            <w:right w:val="none" w:sz="0" w:space="0" w:color="auto"/>
          </w:divBdr>
        </w:div>
        <w:div w:id="13088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1073-8D06-4D14-A779-46622866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2024-02-29T15:02:00Z</cp:lastPrinted>
  <dcterms:created xsi:type="dcterms:W3CDTF">2024-03-08T15:30:00Z</dcterms:created>
  <dcterms:modified xsi:type="dcterms:W3CDTF">2024-03-08T15:30:00Z</dcterms:modified>
</cp:coreProperties>
</file>